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b w:val="1"/>
          <w:bCs w:val="1"/>
          <w:color w:val="333333"/>
          <w:sz w:val="24"/>
          <w:szCs w:val="24"/>
        </w:rPr>
      </w:pPr>
      <w:r w:rsidDel="00000000" w:rsidR="00000000" w:rsidRPr="00000000">
        <w:rPr>
          <w:color w:val="1f1f1f"/>
          <w:sz w:val="48"/>
          <w:szCs w:val="48"/>
          <w:highlight w:val="white"/>
          <w:rtl w:val="0"/>
        </w:rPr>
        <w:t xml:space="preserve">Stomping Ground 2027 - Application Form </w:t>
      </w:r>
      <w:r w:rsidDel="00000000" w:rsidR="00000000" w:rsidRPr="00000000">
        <w:rPr>
          <w:b w:val="1"/>
          <w:bCs w:val="1"/>
          <w:color w:val="333333"/>
          <w:sz w:val="24"/>
          <w:szCs w:val="24"/>
          <w:rtl w:val="0"/>
        </w:rPr>
        <w:t xml:space="preserve"> </w:t>
      </w:r>
    </w:p>
    <w:p w:rsidR="00000000" w:rsidDel="00000000" w:rsidP="00000000" w:rsidRDefault="00000000" w:rsidRPr="00000000" w14:paraId="00000002">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03">
      <w:pPr>
        <w:shd w:fill="ffffff" w:val="clear"/>
        <w:spacing w:after="220" w:before="220" w:line="240" w:lineRule="auto"/>
        <w:rPr>
          <w:color w:val="1f1f1f"/>
        </w:rPr>
      </w:pPr>
      <w:r w:rsidDel="00000000" w:rsidR="00000000" w:rsidRPr="00000000">
        <w:rPr>
          <w:color w:val="1f1f1f"/>
          <w:rtl w:val="0"/>
        </w:rPr>
        <w:t xml:space="preserve">Stomping Ground is a commissioning group comprised of Creative Crawley, Fabric, FESTIVAL.ORG, Festival of Thrift, Pagrav Dance Company, Strike A Light, The Place, and Tramway.</w:t>
      </w:r>
    </w:p>
    <w:p w:rsidR="00000000" w:rsidDel="00000000" w:rsidP="00000000" w:rsidRDefault="00000000" w:rsidRPr="00000000" w14:paraId="00000004">
      <w:pPr>
        <w:shd w:fill="ffffff" w:val="clear"/>
        <w:spacing w:after="220" w:before="220" w:line="240" w:lineRule="auto"/>
        <w:rPr>
          <w:color w:val="1f1f1f"/>
        </w:rPr>
      </w:pPr>
      <w:r w:rsidDel="00000000" w:rsidR="00000000" w:rsidRPr="00000000">
        <w:rPr>
          <w:color w:val="1f1f1f"/>
          <w:rtl w:val="0"/>
        </w:rPr>
        <w:t xml:space="preserve">We work with artists to develop ambitious and high-quality work created for outdoor spaces that can grab the attention and imagination of audiences.</w:t>
      </w:r>
    </w:p>
    <w:p w:rsidR="00000000" w:rsidDel="00000000" w:rsidP="00000000" w:rsidRDefault="00000000" w:rsidRPr="00000000" w14:paraId="00000005">
      <w:pPr>
        <w:shd w:fill="ffffff" w:val="clear"/>
        <w:spacing w:after="220" w:before="220" w:line="240" w:lineRule="auto"/>
        <w:rPr>
          <w:color w:val="1f1f1f"/>
        </w:rPr>
      </w:pPr>
      <w:r w:rsidDel="00000000" w:rsidR="00000000" w:rsidRPr="00000000">
        <w:rPr>
          <w:color w:val="1f1f1f"/>
          <w:rtl w:val="0"/>
        </w:rPr>
        <w:t xml:space="preserve">Stomping Ground is offering a £20,000 commission to create a 15 to 20-minute outdoor solo or duet for children and families, that can tour to school playgrounds and outdoor festivals. The selected piece will be co-produced by The Place as part of The Playground 2027 – a five-week tour around primary schools across the UK.</w:t>
      </w:r>
    </w:p>
    <w:p w:rsidR="00000000" w:rsidDel="00000000" w:rsidP="00000000" w:rsidRDefault="00000000" w:rsidRPr="00000000" w14:paraId="00000006">
      <w:pPr>
        <w:shd w:fill="ffffff" w:val="clear"/>
        <w:spacing w:after="220" w:before="220" w:line="240" w:lineRule="auto"/>
        <w:rPr>
          <w:color w:val="1f1f1f"/>
        </w:rPr>
      </w:pPr>
      <w:r w:rsidDel="00000000" w:rsidR="00000000" w:rsidRPr="00000000">
        <w:rPr>
          <w:color w:val="1f1f1f"/>
          <w:rtl w:val="0"/>
        </w:rPr>
        <w:t xml:space="preserve">More information about eligibility criteria and how to apply can be found</w:t>
      </w:r>
      <w:hyperlink r:id="rId6">
        <w:r w:rsidDel="00000000" w:rsidR="00000000" w:rsidRPr="00000000">
          <w:rPr>
            <w:color w:val="1f1f1f"/>
            <w:rtl w:val="0"/>
          </w:rPr>
          <w:t xml:space="preserve"> </w:t>
        </w:r>
      </w:hyperlink>
      <w:hyperlink r:id="rId7">
        <w:r w:rsidDel="00000000" w:rsidR="00000000" w:rsidRPr="00000000">
          <w:rPr>
            <w:color w:val="0b57d0"/>
            <w:u w:val="single"/>
            <w:rtl w:val="0"/>
          </w:rPr>
          <w:t xml:space="preserve">here</w:t>
        </w:r>
      </w:hyperlink>
      <w:r w:rsidDel="00000000" w:rsidR="00000000" w:rsidRPr="00000000">
        <w:rPr>
          <w:color w:val="1f1f1f"/>
          <w:rtl w:val="0"/>
        </w:rPr>
        <w:t xml:space="preserve">.</w:t>
      </w:r>
    </w:p>
    <w:p w:rsidR="00000000" w:rsidDel="00000000" w:rsidP="00000000" w:rsidRDefault="00000000" w:rsidRPr="00000000" w14:paraId="00000007">
      <w:pPr>
        <w:shd w:fill="ffffff" w:val="clear"/>
        <w:spacing w:after="220" w:before="220" w:line="240" w:lineRule="auto"/>
        <w:rPr>
          <w:b w:val="1"/>
          <w:bCs w:val="1"/>
          <w:color w:val="1f1f1f"/>
        </w:rPr>
      </w:pPr>
      <w:r w:rsidDel="00000000" w:rsidR="00000000" w:rsidRPr="00000000">
        <w:rPr>
          <w:b w:val="1"/>
          <w:bCs w:val="1"/>
          <w:color w:val="1f1f1f"/>
          <w:rtl w:val="0"/>
        </w:rPr>
        <w:t xml:space="preserve">For each question below, you can either respond in writing or verbally via video. </w:t>
      </w:r>
    </w:p>
    <w:p w:rsidR="00000000" w:rsidDel="00000000" w:rsidP="00000000" w:rsidRDefault="00000000" w:rsidRPr="00000000" w14:paraId="00000008">
      <w:pPr>
        <w:shd w:fill="ffffff" w:val="clear"/>
        <w:spacing w:after="220" w:before="220" w:line="240" w:lineRule="auto"/>
        <w:rPr>
          <w:b w:val="1"/>
          <w:bCs w:val="1"/>
          <w:color w:val="1f1f1f"/>
        </w:rPr>
      </w:pPr>
      <w:r w:rsidDel="00000000" w:rsidR="00000000" w:rsidRPr="00000000">
        <w:rPr>
          <w:b w:val="1"/>
          <w:bCs w:val="1"/>
          <w:color w:val="1f1f1f"/>
          <w:rtl w:val="0"/>
        </w:rPr>
        <w:t xml:space="preserve">If you choose to respond in writing, the recommended word count is outlined in each question. </w:t>
      </w:r>
      <w:r w:rsidDel="00000000" w:rsidR="00000000" w:rsidRPr="00000000">
        <w:rPr>
          <w:color w:val="1f1f1f"/>
          <w:rtl w:val="0"/>
        </w:rPr>
        <w:t xml:space="preserve">  </w:t>
      </w:r>
      <w:r w:rsidDel="00000000" w:rsidR="00000000" w:rsidRPr="00000000">
        <w:rPr>
          <w:rtl w:val="0"/>
        </w:rPr>
      </w:r>
    </w:p>
    <w:p w:rsidR="00000000" w:rsidDel="00000000" w:rsidP="00000000" w:rsidRDefault="00000000" w:rsidRPr="00000000" w14:paraId="00000009">
      <w:pPr>
        <w:shd w:fill="ffffff" w:val="clear"/>
        <w:spacing w:after="220" w:before="220" w:line="240" w:lineRule="auto"/>
        <w:rPr>
          <w:b w:val="1"/>
          <w:bCs w:val="1"/>
          <w:color w:val="1f1f1f"/>
        </w:rPr>
      </w:pPr>
      <w:r w:rsidDel="00000000" w:rsidR="00000000" w:rsidRPr="00000000">
        <w:rPr>
          <w:b w:val="1"/>
          <w:bCs w:val="1"/>
          <w:color w:val="1f1f1f"/>
          <w:rtl w:val="0"/>
        </w:rPr>
        <w:t xml:space="preserve">If you choose to respond via video, you will be asked to provide a video link at the beginning of the application and to indicate the relevant timestamps under each question</w:t>
      </w:r>
      <w:r w:rsidDel="00000000" w:rsidR="00000000" w:rsidRPr="00000000">
        <w:rPr>
          <w:color w:val="1f1f1f"/>
          <w:rtl w:val="0"/>
        </w:rPr>
        <w:t xml:space="preserve"> </w:t>
      </w:r>
      <w:r w:rsidDel="00000000" w:rsidR="00000000" w:rsidRPr="00000000">
        <w:rPr>
          <w:b w:val="1"/>
          <w:bCs w:val="1"/>
          <w:color w:val="1f1f1f"/>
          <w:rtl w:val="0"/>
        </w:rPr>
        <w:t xml:space="preserve">(up to 2 minutes per answer). </w:t>
      </w:r>
    </w:p>
    <w:p w:rsidR="00000000" w:rsidDel="00000000" w:rsidP="00000000" w:rsidRDefault="00000000" w:rsidRPr="00000000" w14:paraId="0000000A">
      <w:pPr>
        <w:shd w:fill="ffffff" w:val="clear"/>
        <w:spacing w:after="220" w:before="220" w:line="240" w:lineRule="auto"/>
        <w:rPr>
          <w:b w:val="1"/>
          <w:bCs w:val="1"/>
          <w:color w:val="1f1f1f"/>
        </w:rPr>
      </w:pPr>
      <w:r w:rsidDel="00000000" w:rsidR="00000000" w:rsidRPr="00000000">
        <w:rPr>
          <w:b w:val="1"/>
          <w:bCs w:val="1"/>
          <w:color w:val="1f1f1f"/>
          <w:rtl w:val="0"/>
        </w:rPr>
        <w:t xml:space="preserve">Please only respond in one format, writing or video.  </w:t>
      </w:r>
    </w:p>
    <w:p w:rsidR="00000000" w:rsidDel="00000000" w:rsidP="00000000" w:rsidRDefault="00000000" w:rsidRPr="00000000" w14:paraId="0000000B">
      <w:pPr>
        <w:shd w:fill="ffffff" w:val="clear"/>
        <w:spacing w:after="220" w:before="220" w:line="240" w:lineRule="auto"/>
        <w:rPr>
          <w:b w:val="1"/>
          <w:bCs w:val="1"/>
          <w:color w:val="1f1f1f"/>
        </w:rPr>
      </w:pPr>
      <w:r w:rsidDel="00000000" w:rsidR="00000000" w:rsidRPr="00000000">
        <w:rPr>
          <w:b w:val="1"/>
          <w:bCs w:val="1"/>
          <w:color w:val="1f1f1f"/>
          <w:rtl w:val="0"/>
        </w:rPr>
        <w:t xml:space="preserve">DEADLINE: Thursday 3 September, 12pm (midday)</w:t>
      </w:r>
    </w:p>
    <w:p w:rsidR="00000000" w:rsidDel="00000000" w:rsidP="00000000" w:rsidRDefault="00000000" w:rsidRPr="00000000" w14:paraId="0000000C">
      <w:pPr>
        <w:shd w:fill="ffffff" w:val="clear"/>
        <w:spacing w:after="220" w:before="220" w:line="240" w:lineRule="auto"/>
        <w:rPr>
          <w:b w:val="1"/>
          <w:bCs w:val="1"/>
          <w:color w:val="333333"/>
          <w:sz w:val="24"/>
          <w:szCs w:val="24"/>
        </w:rPr>
      </w:pPr>
      <w:r w:rsidDel="00000000" w:rsidR="00000000" w:rsidRPr="00000000">
        <w:rPr>
          <w:color w:val="1f1f1f"/>
          <w:rtl w:val="0"/>
        </w:rPr>
        <w:t xml:space="preserve">Please complete our </w:t>
      </w:r>
      <w:hyperlink r:id="rId8">
        <w:r w:rsidDel="00000000" w:rsidR="00000000" w:rsidRPr="00000000">
          <w:rPr>
            <w:color w:val="0b57d0"/>
            <w:u w:val="single"/>
            <w:rtl w:val="0"/>
          </w:rPr>
          <w:t xml:space="preserve">Equal Opportunities Monitoring Form</w:t>
        </w:r>
      </w:hyperlink>
      <w:r w:rsidDel="00000000" w:rsidR="00000000" w:rsidRPr="00000000">
        <w:rPr>
          <w:color w:val="1f1f1f"/>
          <w:rtl w:val="0"/>
        </w:rPr>
        <w:t xml:space="preserve">. </w:t>
        <w:br w:type="textWrapping"/>
        <w:br w:type="textWrapping"/>
        <w:t xml:space="preserve">If you have any troubles with submitting your application, please email producing@theplace.org.uk.</w:t>
      </w:r>
      <w:r w:rsidDel="00000000" w:rsidR="00000000" w:rsidRPr="00000000">
        <w:rPr>
          <w:rtl w:val="0"/>
        </w:rPr>
      </w:r>
    </w:p>
    <w:p w:rsidR="00000000" w:rsidDel="00000000" w:rsidP="00000000" w:rsidRDefault="00000000" w:rsidRPr="00000000" w14:paraId="0000000D">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0E">
      <w:pPr>
        <w:spacing w:line="240" w:lineRule="auto"/>
        <w:rPr>
          <w:b w:val="1"/>
          <w:bCs w:val="1"/>
          <w:color w:val="333333"/>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F">
      <w:pPr>
        <w:spacing w:line="240" w:lineRule="auto"/>
        <w:rPr>
          <w:b w:val="1"/>
          <w:bCs w:val="1"/>
          <w:color w:val="333333"/>
          <w:sz w:val="24"/>
          <w:szCs w:val="24"/>
        </w:rPr>
      </w:pPr>
      <w:r w:rsidDel="00000000" w:rsidR="00000000" w:rsidRPr="00000000">
        <w:rPr>
          <w:b w:val="1"/>
          <w:bCs w:val="1"/>
          <w:color w:val="333333"/>
          <w:sz w:val="24"/>
          <w:szCs w:val="24"/>
          <w:rtl w:val="0"/>
        </w:rPr>
        <w:t xml:space="preserve">Name </w:t>
      </w:r>
    </w:p>
    <w:p w:rsidR="00000000" w:rsidDel="00000000" w:rsidP="00000000" w:rsidRDefault="00000000" w:rsidRPr="00000000" w14:paraId="00000010">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11">
      <w:pPr>
        <w:spacing w:line="240" w:lineRule="auto"/>
        <w:rPr>
          <w:b w:val="1"/>
          <w:bCs w:val="1"/>
          <w:sz w:val="24"/>
          <w:szCs w:val="24"/>
        </w:rPr>
      </w:pPr>
      <w:r w:rsidDel="00000000" w:rsidR="00000000" w:rsidRPr="00000000">
        <w:rPr>
          <w:b w:val="1"/>
          <w:bCs w:val="1"/>
          <w:sz w:val="24"/>
          <w:szCs w:val="24"/>
          <w:highlight w:val="white"/>
          <w:rtl w:val="0"/>
        </w:rPr>
        <w:t xml:space="preserve">P</w:t>
      </w:r>
      <w:r w:rsidDel="00000000" w:rsidR="00000000" w:rsidRPr="00000000">
        <w:rPr>
          <w:b w:val="1"/>
          <w:bCs w:val="1"/>
          <w:sz w:val="24"/>
          <w:szCs w:val="24"/>
          <w:rtl w:val="0"/>
        </w:rPr>
        <w:t xml:space="preserve">ronouns</w:t>
      </w:r>
    </w:p>
    <w:p w:rsidR="00000000" w:rsidDel="00000000" w:rsidP="00000000" w:rsidRDefault="00000000" w:rsidRPr="00000000" w14:paraId="00000012">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13">
      <w:pPr>
        <w:spacing w:line="240" w:lineRule="auto"/>
        <w:rPr>
          <w:b w:val="1"/>
          <w:bCs w:val="1"/>
          <w:color w:val="333333"/>
          <w:sz w:val="24"/>
          <w:szCs w:val="24"/>
        </w:rPr>
      </w:pPr>
      <w:r w:rsidDel="00000000" w:rsidR="00000000" w:rsidRPr="00000000">
        <w:rPr>
          <w:b w:val="1"/>
          <w:bCs w:val="1"/>
          <w:color w:val="333333"/>
          <w:sz w:val="24"/>
          <w:szCs w:val="24"/>
          <w:rtl w:val="0"/>
        </w:rPr>
        <w:t xml:space="preserve">Company name </w:t>
      </w:r>
    </w:p>
    <w:p w:rsidR="00000000" w:rsidDel="00000000" w:rsidP="00000000" w:rsidRDefault="00000000" w:rsidRPr="00000000" w14:paraId="00000014">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15">
      <w:pPr>
        <w:spacing w:line="240" w:lineRule="auto"/>
        <w:rPr>
          <w:b w:val="1"/>
          <w:bCs w:val="1"/>
          <w:color w:val="333333"/>
          <w:sz w:val="24"/>
          <w:szCs w:val="24"/>
        </w:rPr>
      </w:pPr>
      <w:r w:rsidDel="00000000" w:rsidR="00000000" w:rsidRPr="00000000">
        <w:rPr>
          <w:b w:val="1"/>
          <w:bCs w:val="1"/>
          <w:color w:val="333333"/>
          <w:sz w:val="24"/>
          <w:szCs w:val="24"/>
          <w:rtl w:val="0"/>
        </w:rPr>
        <w:t xml:space="preserve">Email </w:t>
      </w:r>
    </w:p>
    <w:p w:rsidR="00000000" w:rsidDel="00000000" w:rsidP="00000000" w:rsidRDefault="00000000" w:rsidRPr="00000000" w14:paraId="00000016">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17">
      <w:pPr>
        <w:spacing w:line="240" w:lineRule="auto"/>
        <w:rPr>
          <w:b w:val="1"/>
          <w:bCs w:val="1"/>
          <w:color w:val="333333"/>
          <w:sz w:val="24"/>
          <w:szCs w:val="24"/>
        </w:rPr>
      </w:pPr>
      <w:r w:rsidDel="00000000" w:rsidR="00000000" w:rsidRPr="00000000">
        <w:rPr>
          <w:b w:val="1"/>
          <w:bCs w:val="1"/>
          <w:color w:val="333333"/>
          <w:sz w:val="24"/>
          <w:szCs w:val="24"/>
          <w:rtl w:val="0"/>
        </w:rPr>
        <w:t xml:space="preserve">Phone number </w:t>
      </w:r>
    </w:p>
    <w:p w:rsidR="00000000" w:rsidDel="00000000" w:rsidP="00000000" w:rsidRDefault="00000000" w:rsidRPr="00000000" w14:paraId="00000018">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19">
      <w:pPr>
        <w:spacing w:line="240" w:lineRule="auto"/>
        <w:rPr>
          <w:b w:val="1"/>
          <w:bCs w:val="1"/>
          <w:color w:val="333333"/>
          <w:sz w:val="24"/>
          <w:szCs w:val="24"/>
        </w:rPr>
      </w:pPr>
      <w:r w:rsidDel="00000000" w:rsidR="00000000" w:rsidRPr="00000000">
        <w:rPr>
          <w:b w:val="1"/>
          <w:bCs w:val="1"/>
          <w:color w:val="333333"/>
          <w:sz w:val="24"/>
          <w:szCs w:val="24"/>
          <w:rtl w:val="0"/>
        </w:rPr>
        <w:t xml:space="preserve">Eligibility check:</w:t>
      </w:r>
    </w:p>
    <w:p w:rsidR="00000000" w:rsidDel="00000000" w:rsidP="00000000" w:rsidRDefault="00000000" w:rsidRPr="00000000" w14:paraId="0000001A">
      <w:pPr>
        <w:numPr>
          <w:ilvl w:val="0"/>
          <w:numId w:val="1"/>
        </w:numPr>
        <w:spacing w:line="240" w:lineRule="auto"/>
        <w:ind w:left="720" w:hanging="360"/>
        <w:rPr>
          <w:color w:val="333333"/>
          <w:sz w:val="24"/>
          <w:szCs w:val="24"/>
        </w:rPr>
      </w:pPr>
      <w:r w:rsidDel="00000000" w:rsidR="00000000" w:rsidRPr="00000000">
        <w:rPr>
          <w:color w:val="333333"/>
          <w:sz w:val="24"/>
          <w:szCs w:val="24"/>
          <w:rtl w:val="0"/>
        </w:rPr>
        <w:t xml:space="preserve">Please check this box to confirm that you are based in the UK and have permission to work in the UK. </w:t>
      </w:r>
    </w:p>
    <w:p w:rsidR="00000000" w:rsidDel="00000000" w:rsidP="00000000" w:rsidRDefault="00000000" w:rsidRPr="00000000" w14:paraId="0000001B">
      <w:pPr>
        <w:numPr>
          <w:ilvl w:val="0"/>
          <w:numId w:val="1"/>
        </w:numPr>
        <w:spacing w:line="240" w:lineRule="auto"/>
        <w:ind w:left="720" w:hanging="360"/>
        <w:rPr>
          <w:color w:val="333333"/>
          <w:sz w:val="24"/>
          <w:szCs w:val="24"/>
        </w:rPr>
      </w:pPr>
      <w:r w:rsidDel="00000000" w:rsidR="00000000" w:rsidRPr="00000000">
        <w:rPr>
          <w:color w:val="333333"/>
          <w:sz w:val="24"/>
          <w:szCs w:val="24"/>
          <w:rtl w:val="0"/>
        </w:rPr>
        <w:t xml:space="preserve">Please check this box to confirm that you are not currently a student (this doesn’t include PhD students).  </w:t>
      </w:r>
    </w:p>
    <w:p w:rsidR="00000000" w:rsidDel="00000000" w:rsidP="00000000" w:rsidRDefault="00000000" w:rsidRPr="00000000" w14:paraId="0000001C">
      <w:pPr>
        <w:numPr>
          <w:ilvl w:val="0"/>
          <w:numId w:val="1"/>
        </w:numPr>
        <w:spacing w:line="240" w:lineRule="auto"/>
        <w:ind w:left="720" w:hanging="360"/>
        <w:rPr>
          <w:color w:val="333333"/>
          <w:sz w:val="24"/>
          <w:szCs w:val="24"/>
          <w:u w:val="none"/>
        </w:rPr>
      </w:pPr>
      <w:r w:rsidDel="00000000" w:rsidR="00000000" w:rsidRPr="00000000">
        <w:rPr>
          <w:color w:val="333333"/>
          <w:sz w:val="24"/>
          <w:szCs w:val="24"/>
          <w:rtl w:val="0"/>
        </w:rPr>
        <w:t xml:space="preserve">Please check this box to confirm you have read or listened to the guidance before applying. </w:t>
      </w:r>
      <w:r w:rsidDel="00000000" w:rsidR="00000000" w:rsidRPr="00000000">
        <w:rPr>
          <w:rtl w:val="0"/>
        </w:rPr>
      </w:r>
    </w:p>
    <w:p w:rsidR="00000000" w:rsidDel="00000000" w:rsidP="00000000" w:rsidRDefault="00000000" w:rsidRPr="00000000" w14:paraId="0000001D">
      <w:pPr>
        <w:spacing w:line="240" w:lineRule="auto"/>
        <w:ind w:left="720" w:firstLine="0"/>
        <w:rPr>
          <w:color w:val="333333"/>
          <w:sz w:val="24"/>
          <w:szCs w:val="24"/>
        </w:rPr>
      </w:pPr>
      <w:r w:rsidDel="00000000" w:rsidR="00000000" w:rsidRPr="00000000">
        <w:rPr>
          <w:rtl w:val="0"/>
        </w:rPr>
      </w:r>
    </w:p>
    <w:p w:rsidR="00000000" w:rsidDel="00000000" w:rsidP="00000000" w:rsidRDefault="00000000" w:rsidRPr="00000000" w14:paraId="0000001E">
      <w:pPr>
        <w:spacing w:line="240" w:lineRule="auto"/>
        <w:ind w:left="0" w:firstLine="0"/>
        <w:rPr>
          <w:b w:val="1"/>
          <w:bCs w:val="1"/>
          <w:color w:val="333333"/>
          <w:sz w:val="24"/>
          <w:szCs w:val="24"/>
        </w:rPr>
      </w:pPr>
      <w:r w:rsidDel="00000000" w:rsidR="00000000" w:rsidRPr="00000000">
        <w:rPr>
          <w:rtl w:val="0"/>
        </w:rPr>
      </w:r>
    </w:p>
    <w:p w:rsidR="00000000" w:rsidDel="00000000" w:rsidP="00000000" w:rsidRDefault="00000000" w:rsidRPr="00000000" w14:paraId="0000001F">
      <w:pPr>
        <w:spacing w:line="240" w:lineRule="auto"/>
        <w:rPr>
          <w:b w:val="1"/>
          <w:bCs w:val="1"/>
          <w:color w:val="333333"/>
          <w:sz w:val="24"/>
          <w:szCs w:val="24"/>
        </w:rPr>
      </w:pPr>
      <w:r w:rsidDel="00000000" w:rsidR="00000000" w:rsidRPr="00000000">
        <w:rPr>
          <w:b w:val="1"/>
          <w:bCs w:val="1"/>
          <w:color w:val="333333"/>
          <w:sz w:val="24"/>
          <w:szCs w:val="24"/>
          <w:rtl w:val="0"/>
        </w:rPr>
        <w:t xml:space="preserve">Please insert a link to your webpage or bio, or attach your CV below. </w:t>
      </w:r>
    </w:p>
    <w:p w:rsidR="00000000" w:rsidDel="00000000" w:rsidP="00000000" w:rsidRDefault="00000000" w:rsidRPr="00000000" w14:paraId="00000020">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21">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22">
      <w:pPr>
        <w:spacing w:after="240" w:line="360" w:lineRule="auto"/>
        <w:rPr>
          <w:b w:val="1"/>
          <w:bCs w:val="1"/>
          <w:color w:val="333333"/>
          <w:sz w:val="24"/>
          <w:szCs w:val="24"/>
        </w:rPr>
      </w:pPr>
      <w:r w:rsidDel="00000000" w:rsidR="00000000" w:rsidRPr="00000000">
        <w:rPr>
          <w:b w:val="1"/>
          <w:bCs w:val="1"/>
          <w:color w:val="333333"/>
          <w:sz w:val="24"/>
          <w:szCs w:val="24"/>
          <w:rtl w:val="0"/>
        </w:rPr>
        <w:t xml:space="preserve">Please attach your CV if you have not inserted a link or webpage above. </w:t>
      </w:r>
    </w:p>
    <w:p w:rsidR="00000000" w:rsidDel="00000000" w:rsidP="00000000" w:rsidRDefault="00000000" w:rsidRPr="00000000" w14:paraId="00000023">
      <w:pPr>
        <w:spacing w:line="240" w:lineRule="auto"/>
        <w:rPr>
          <w:b w:val="1"/>
          <w:bCs w:val="1"/>
          <w:color w:val="1f1f1f"/>
          <w:sz w:val="24"/>
          <w:szCs w:val="24"/>
          <w:shd w:fill="f2f2f2" w:val="clear"/>
        </w:rPr>
      </w:pPr>
      <w:r w:rsidDel="00000000" w:rsidR="00000000" w:rsidRPr="00000000">
        <w:rPr>
          <w:b w:val="1"/>
          <w:bCs w:val="1"/>
          <w:color w:val="1f1f1f"/>
          <w:sz w:val="24"/>
          <w:szCs w:val="24"/>
          <w:shd w:fill="f2f2f2" w:val="clear"/>
          <w:rtl w:val="0"/>
        </w:rPr>
        <w:t xml:space="preserve">I</w:t>
      </w:r>
      <w:r w:rsidDel="00000000" w:rsidR="00000000" w:rsidRPr="00000000">
        <w:rPr>
          <w:b w:val="1"/>
          <w:bCs w:val="1"/>
          <w:color w:val="333333"/>
          <w:sz w:val="24"/>
          <w:szCs w:val="24"/>
          <w:rtl w:val="0"/>
        </w:rPr>
        <w:t xml:space="preserve">f you choose to respond via video, please provide a video link here and indicate the relevant timestamps under each question below - up to 2 minutes per answer.</w:t>
      </w:r>
      <w:r w:rsidDel="00000000" w:rsidR="00000000" w:rsidRPr="00000000">
        <w:rPr>
          <w:b w:val="1"/>
          <w:bCs w:val="1"/>
          <w:color w:val="1f1f1f"/>
          <w:sz w:val="24"/>
          <w:szCs w:val="24"/>
          <w:shd w:fill="f2f2f2" w:val="clear"/>
          <w:rtl w:val="0"/>
        </w:rPr>
        <w:t xml:space="preserve"> </w:t>
      </w:r>
    </w:p>
    <w:p w:rsidR="00000000" w:rsidDel="00000000" w:rsidP="00000000" w:rsidRDefault="00000000" w:rsidRPr="00000000" w14:paraId="00000024">
      <w:pPr>
        <w:spacing w:line="240" w:lineRule="auto"/>
        <w:rPr>
          <w:i w:val="1"/>
          <w:iCs w:val="1"/>
          <w:color w:val="1f1f1f"/>
          <w:sz w:val="20"/>
          <w:szCs w:val="20"/>
        </w:rPr>
      </w:pPr>
      <w:r w:rsidDel="00000000" w:rsidR="00000000" w:rsidRPr="00000000">
        <w:rPr>
          <w:i w:val="1"/>
          <w:iCs w:val="1"/>
          <w:color w:val="1f1f1f"/>
          <w:sz w:val="20"/>
          <w:szCs w:val="20"/>
          <w:rtl w:val="0"/>
        </w:rPr>
        <w:t xml:space="preserve">Please ensure you make the link public, with no restrictions to view the video. If you must have it password-protected, please ensure you write the password below.</w:t>
      </w:r>
    </w:p>
    <w:p w:rsidR="00000000" w:rsidDel="00000000" w:rsidP="00000000" w:rsidRDefault="00000000" w:rsidRPr="00000000" w14:paraId="00000025">
      <w:pPr>
        <w:spacing w:line="240" w:lineRule="auto"/>
        <w:rPr>
          <w:b w:val="1"/>
          <w:bCs w:val="1"/>
          <w:color w:val="1f1f1f"/>
          <w:sz w:val="24"/>
          <w:szCs w:val="24"/>
          <w:shd w:fill="f2f2f2" w:val="clear"/>
        </w:rPr>
      </w:pPr>
      <w:r w:rsidDel="00000000" w:rsidR="00000000" w:rsidRPr="00000000">
        <w:rPr>
          <w:rtl w:val="0"/>
        </w:rPr>
      </w:r>
    </w:p>
    <w:p w:rsidR="00000000" w:rsidDel="00000000" w:rsidP="00000000" w:rsidRDefault="00000000" w:rsidRPr="00000000" w14:paraId="00000026">
      <w:pPr>
        <w:spacing w:line="240" w:lineRule="auto"/>
        <w:ind w:left="0" w:firstLine="0"/>
        <w:rPr>
          <w:b w:val="1"/>
          <w:bCs w:val="1"/>
          <w:sz w:val="24"/>
          <w:szCs w:val="24"/>
        </w:rPr>
      </w:pPr>
      <w:r w:rsidDel="00000000" w:rsidR="00000000" w:rsidRPr="00000000">
        <w:rPr>
          <w:rtl w:val="0"/>
        </w:rPr>
      </w:r>
    </w:p>
    <w:p w:rsidR="00000000" w:rsidDel="00000000" w:rsidP="00000000" w:rsidRDefault="00000000" w:rsidRPr="00000000" w14:paraId="00000027">
      <w:pPr>
        <w:spacing w:line="240" w:lineRule="auto"/>
        <w:rPr>
          <w:b w:val="1"/>
          <w:bCs w:val="1"/>
          <w:color w:val="333333"/>
          <w:sz w:val="24"/>
          <w:szCs w:val="24"/>
        </w:rPr>
      </w:pPr>
      <w:r w:rsidDel="00000000" w:rsidR="00000000" w:rsidRPr="00000000">
        <w:rPr>
          <w:b w:val="1"/>
          <w:bCs w:val="1"/>
          <w:sz w:val="24"/>
          <w:szCs w:val="24"/>
          <w:rtl w:val="0"/>
        </w:rPr>
        <w:t xml:space="preserve">THE IDEA - Tell us about your idea, and why you want to make this work for schools’ playgrounds and outdoor festivals. </w:t>
      </w:r>
      <w:r w:rsidDel="00000000" w:rsidR="00000000" w:rsidRPr="00000000">
        <w:rPr>
          <w:rtl w:val="0"/>
        </w:rPr>
      </w:r>
    </w:p>
    <w:p w:rsidR="00000000" w:rsidDel="00000000" w:rsidP="00000000" w:rsidRDefault="00000000" w:rsidRPr="00000000" w14:paraId="00000028">
      <w:pPr>
        <w:spacing w:line="240" w:lineRule="auto"/>
        <w:rPr>
          <w:i w:val="1"/>
          <w:iCs w:val="1"/>
          <w:color w:val="333333"/>
          <w:sz w:val="20"/>
          <w:szCs w:val="20"/>
        </w:rPr>
      </w:pPr>
      <w:r w:rsidDel="00000000" w:rsidR="00000000" w:rsidRPr="00000000">
        <w:rPr>
          <w:i w:val="1"/>
          <w:iCs w:val="1"/>
          <w:color w:val="333333"/>
          <w:sz w:val="20"/>
          <w:szCs w:val="20"/>
          <w:rtl w:val="0"/>
        </w:rPr>
        <w:t xml:space="preserve">Here we want to hear about the main creative ideas, the structure and content of the piece you are envisioning, as well as the movement styles you want to explore. </w:t>
      </w:r>
    </w:p>
    <w:p w:rsidR="00000000" w:rsidDel="00000000" w:rsidP="00000000" w:rsidRDefault="00000000" w:rsidRPr="00000000" w14:paraId="00000029">
      <w:pPr>
        <w:spacing w:line="240" w:lineRule="auto"/>
        <w:rPr>
          <w:i w:val="1"/>
          <w:iCs w:val="1"/>
          <w:color w:val="333333"/>
          <w:sz w:val="20"/>
          <w:szCs w:val="20"/>
        </w:rPr>
      </w:pPr>
      <w:r w:rsidDel="00000000" w:rsidR="00000000" w:rsidRPr="00000000">
        <w:rPr>
          <w:i w:val="1"/>
          <w:iCs w:val="1"/>
          <w:color w:val="333333"/>
          <w:sz w:val="20"/>
          <w:szCs w:val="20"/>
          <w:rtl w:val="0"/>
        </w:rPr>
        <w:t xml:space="preserve">Why is it needed now? And why is it particularly suited for playgrounds and outdoor festivals? </w:t>
      </w:r>
    </w:p>
    <w:p w:rsidR="00000000" w:rsidDel="00000000" w:rsidP="00000000" w:rsidRDefault="00000000" w:rsidRPr="00000000" w14:paraId="0000002A">
      <w:pPr>
        <w:spacing w:line="240" w:lineRule="auto"/>
        <w:rPr>
          <w:i w:val="1"/>
          <w:iCs w:val="1"/>
          <w:color w:val="333333"/>
          <w:sz w:val="20"/>
          <w:szCs w:val="20"/>
        </w:rPr>
      </w:pPr>
      <w:r w:rsidDel="00000000" w:rsidR="00000000" w:rsidRPr="00000000">
        <w:rPr>
          <w:rtl w:val="0"/>
        </w:rPr>
      </w:r>
    </w:p>
    <w:p w:rsidR="00000000" w:rsidDel="00000000" w:rsidP="00000000" w:rsidRDefault="00000000" w:rsidRPr="00000000" w14:paraId="0000002B">
      <w:pPr>
        <w:spacing w:line="240" w:lineRule="auto"/>
        <w:rPr>
          <w:i w:val="1"/>
          <w:iCs w:val="1"/>
          <w:color w:val="333333"/>
          <w:sz w:val="20"/>
          <w:szCs w:val="20"/>
        </w:rPr>
      </w:pPr>
      <w:r w:rsidDel="00000000" w:rsidR="00000000" w:rsidRPr="00000000">
        <w:rPr>
          <w:i w:val="1"/>
          <w:iCs w:val="1"/>
          <w:color w:val="333333"/>
          <w:sz w:val="20"/>
          <w:szCs w:val="20"/>
          <w:rtl w:val="0"/>
        </w:rPr>
        <w:t xml:space="preserve">(up to 300 words) </w:t>
      </w:r>
    </w:p>
    <w:p w:rsidR="00000000" w:rsidDel="00000000" w:rsidP="00000000" w:rsidRDefault="00000000" w:rsidRPr="00000000" w14:paraId="0000002C">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2D">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2E">
      <w:pPr>
        <w:spacing w:line="240" w:lineRule="auto"/>
        <w:rPr>
          <w:b w:val="1"/>
          <w:bCs w:val="1"/>
          <w:sz w:val="24"/>
          <w:szCs w:val="24"/>
        </w:rPr>
      </w:pPr>
      <w:r w:rsidDel="00000000" w:rsidR="00000000" w:rsidRPr="00000000">
        <w:rPr>
          <w:b w:val="1"/>
          <w:bCs w:val="1"/>
          <w:color w:val="333333"/>
          <w:sz w:val="24"/>
          <w:szCs w:val="24"/>
          <w:rtl w:val="0"/>
        </w:rPr>
        <w:t xml:space="preserve">THE IDEA - At what stage in the development process is your idea? Please tell us about any partners you’re working with and who will be part of your creative team. </w:t>
      </w:r>
      <w:r w:rsidDel="00000000" w:rsidR="00000000" w:rsidRPr="00000000">
        <w:rPr>
          <w:rtl w:val="0"/>
        </w:rPr>
      </w:r>
    </w:p>
    <w:p w:rsidR="00000000" w:rsidDel="00000000" w:rsidP="00000000" w:rsidRDefault="00000000" w:rsidRPr="00000000" w14:paraId="0000002F">
      <w:pPr>
        <w:spacing w:line="240" w:lineRule="auto"/>
        <w:rPr>
          <w:i w:val="1"/>
          <w:iCs w:val="1"/>
          <w:color w:val="333333"/>
          <w:sz w:val="20"/>
          <w:szCs w:val="20"/>
        </w:rPr>
      </w:pPr>
      <w:r w:rsidDel="00000000" w:rsidR="00000000" w:rsidRPr="00000000">
        <w:rPr>
          <w:i w:val="1"/>
          <w:iCs w:val="1"/>
          <w:color w:val="333333"/>
          <w:sz w:val="20"/>
          <w:szCs w:val="20"/>
          <w:rtl w:val="0"/>
        </w:rPr>
        <w:t xml:space="preserve">Here we want to know if this is a new idea, if you have started developing the piece, if you are working with other partners (e.g. somebody who is commissioning, somebody providing space) . </w:t>
      </w:r>
    </w:p>
    <w:p w:rsidR="00000000" w:rsidDel="00000000" w:rsidP="00000000" w:rsidRDefault="00000000" w:rsidRPr="00000000" w14:paraId="00000030">
      <w:pPr>
        <w:spacing w:line="240" w:lineRule="auto"/>
        <w:rPr>
          <w:i w:val="1"/>
          <w:iCs w:val="1"/>
          <w:color w:val="333333"/>
          <w:sz w:val="20"/>
          <w:szCs w:val="20"/>
        </w:rPr>
      </w:pPr>
      <w:r w:rsidDel="00000000" w:rsidR="00000000" w:rsidRPr="00000000">
        <w:rPr>
          <w:i w:val="1"/>
          <w:iCs w:val="1"/>
          <w:color w:val="333333"/>
          <w:sz w:val="20"/>
          <w:szCs w:val="20"/>
          <w:rtl w:val="0"/>
        </w:rPr>
        <w:t xml:space="preserve">We also want to know who is part of your creative team, who will be performing in the piece, or the skills and experience you are looking for.</w:t>
      </w:r>
    </w:p>
    <w:p w:rsidR="00000000" w:rsidDel="00000000" w:rsidP="00000000" w:rsidRDefault="00000000" w:rsidRPr="00000000" w14:paraId="00000031">
      <w:pPr>
        <w:spacing w:line="240" w:lineRule="auto"/>
        <w:rPr>
          <w:i w:val="1"/>
          <w:iCs w:val="1"/>
          <w:color w:val="333333"/>
          <w:sz w:val="20"/>
          <w:szCs w:val="20"/>
        </w:rPr>
      </w:pPr>
      <w:r w:rsidDel="00000000" w:rsidR="00000000" w:rsidRPr="00000000">
        <w:rPr>
          <w:rtl w:val="0"/>
        </w:rPr>
      </w:r>
    </w:p>
    <w:p w:rsidR="00000000" w:rsidDel="00000000" w:rsidP="00000000" w:rsidRDefault="00000000" w:rsidRPr="00000000" w14:paraId="00000032">
      <w:pPr>
        <w:spacing w:line="240" w:lineRule="auto"/>
        <w:rPr>
          <w:sz w:val="24"/>
          <w:szCs w:val="24"/>
        </w:rPr>
      </w:pPr>
      <w:r w:rsidDel="00000000" w:rsidR="00000000" w:rsidRPr="00000000">
        <w:rPr>
          <w:i w:val="1"/>
          <w:iCs w:val="1"/>
          <w:color w:val="333333"/>
          <w:sz w:val="20"/>
          <w:szCs w:val="20"/>
          <w:rtl w:val="0"/>
        </w:rPr>
        <w:t xml:space="preserve">(up to 200 words)</w:t>
      </w:r>
      <w:r w:rsidDel="00000000" w:rsidR="00000000" w:rsidRPr="00000000">
        <w:rPr>
          <w:rtl w:val="0"/>
        </w:rPr>
      </w:r>
    </w:p>
    <w:p w:rsidR="00000000" w:rsidDel="00000000" w:rsidP="00000000" w:rsidRDefault="00000000" w:rsidRPr="00000000" w14:paraId="00000033">
      <w:pPr>
        <w:spacing w:line="240" w:lineRule="auto"/>
        <w:rPr>
          <w:b w:val="1"/>
          <w:bCs w:val="1"/>
          <w:color w:val="333333"/>
          <w:sz w:val="24"/>
          <w:szCs w:val="24"/>
        </w:rPr>
      </w:pPr>
      <w:r w:rsidDel="00000000" w:rsidR="00000000" w:rsidRPr="00000000">
        <w:rPr>
          <w:b w:val="1"/>
          <w:bCs w:val="1"/>
          <w:color w:val="333333"/>
          <w:sz w:val="24"/>
          <w:szCs w:val="24"/>
          <w:rtl w:val="0"/>
        </w:rPr>
        <w:t xml:space="preserve">Please</w:t>
      </w:r>
      <w:r w:rsidDel="00000000" w:rsidR="00000000" w:rsidRPr="00000000">
        <w:rPr>
          <w:b w:val="1"/>
          <w:bCs w:val="1"/>
          <w:color w:val="333333"/>
          <w:sz w:val="24"/>
          <w:szCs w:val="24"/>
          <w:rtl w:val="0"/>
        </w:rPr>
        <w:t xml:space="preserve"> share with us a video extract of your work - it can be from the piece you are developing or from previous work, but it shouldn’t be a trailer (3 mins max.)</w:t>
      </w:r>
      <w:r w:rsidDel="00000000" w:rsidR="00000000" w:rsidRPr="00000000">
        <w:rPr>
          <w:b w:val="1"/>
          <w:bCs w:val="1"/>
          <w:color w:val="333333"/>
          <w:sz w:val="24"/>
          <w:szCs w:val="24"/>
          <w:rtl w:val="0"/>
        </w:rPr>
        <w:t xml:space="preserve"> </w:t>
      </w:r>
    </w:p>
    <w:p w:rsidR="00000000" w:rsidDel="00000000" w:rsidP="00000000" w:rsidRDefault="00000000" w:rsidRPr="00000000" w14:paraId="00000034">
      <w:pPr>
        <w:spacing w:line="240" w:lineRule="auto"/>
        <w:rPr>
          <w:b w:val="1"/>
          <w:bCs w:val="1"/>
          <w:color w:val="4a86e8"/>
          <w:sz w:val="24"/>
          <w:szCs w:val="24"/>
        </w:rPr>
      </w:pPr>
      <w:r w:rsidDel="00000000" w:rsidR="00000000" w:rsidRPr="00000000">
        <w:rPr>
          <w:i w:val="1"/>
          <w:iCs w:val="1"/>
          <w:color w:val="1f1f1f"/>
          <w:sz w:val="20"/>
          <w:szCs w:val="20"/>
          <w:rtl w:val="0"/>
        </w:rPr>
        <w:t xml:space="preserve">Please ensure you make the link public, with no restrictions to view the video. If you must have it password-protected, please ensure you write the password below.</w:t>
      </w:r>
      <w:r w:rsidDel="00000000" w:rsidR="00000000" w:rsidRPr="00000000">
        <w:rPr>
          <w:rtl w:val="0"/>
        </w:rPr>
      </w:r>
    </w:p>
    <w:p w:rsidR="00000000" w:rsidDel="00000000" w:rsidP="00000000" w:rsidRDefault="00000000" w:rsidRPr="00000000" w14:paraId="00000035">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36">
      <w:pPr>
        <w:spacing w:line="240" w:lineRule="auto"/>
        <w:rPr>
          <w:b w:val="1"/>
          <w:bCs w:val="1"/>
          <w:color w:val="333333"/>
          <w:sz w:val="24"/>
          <w:szCs w:val="24"/>
        </w:rPr>
      </w:pPr>
      <w:r w:rsidDel="00000000" w:rsidR="00000000" w:rsidRPr="00000000">
        <w:rPr>
          <w:b w:val="1"/>
          <w:bCs w:val="1"/>
          <w:color w:val="333333"/>
          <w:sz w:val="24"/>
          <w:szCs w:val="24"/>
          <w:rtl w:val="0"/>
        </w:rPr>
        <w:t xml:space="preserve">Brief description of video, if applicable. </w:t>
      </w:r>
      <w:r w:rsidDel="00000000" w:rsidR="00000000" w:rsidRPr="00000000">
        <w:rPr>
          <w:b w:val="1"/>
          <w:bCs w:val="1"/>
          <w:color w:val="333333"/>
          <w:sz w:val="24"/>
          <w:szCs w:val="24"/>
          <w:rtl w:val="0"/>
        </w:rPr>
        <w:t xml:space="preserve">Please pinpoint the section you want us to watch and detail your contribution to the work</w:t>
      </w:r>
      <w:r w:rsidDel="00000000" w:rsidR="00000000" w:rsidRPr="00000000">
        <w:rPr>
          <w:b w:val="1"/>
          <w:bCs w:val="1"/>
          <w:color w:val="333333"/>
          <w:sz w:val="24"/>
          <w:szCs w:val="24"/>
          <w:rtl w:val="0"/>
        </w:rPr>
        <w:t xml:space="preserve">. </w:t>
      </w:r>
    </w:p>
    <w:p w:rsidR="00000000" w:rsidDel="00000000" w:rsidP="00000000" w:rsidRDefault="00000000" w:rsidRPr="00000000" w14:paraId="00000037">
      <w:pPr>
        <w:spacing w:line="240" w:lineRule="auto"/>
        <w:rPr>
          <w:b w:val="1"/>
          <w:bCs w:val="1"/>
          <w:color w:val="333333"/>
          <w:sz w:val="24"/>
          <w:szCs w:val="24"/>
        </w:rPr>
      </w:pPr>
      <w:r w:rsidDel="00000000" w:rsidR="00000000" w:rsidRPr="00000000">
        <w:rPr>
          <w:rtl w:val="0"/>
        </w:rPr>
      </w:r>
    </w:p>
    <w:p w:rsidR="00000000" w:rsidDel="00000000" w:rsidP="00000000" w:rsidRDefault="00000000" w:rsidRPr="00000000" w14:paraId="00000038">
      <w:pPr>
        <w:spacing w:line="240" w:lineRule="auto"/>
        <w:rPr>
          <w:b w:val="1"/>
          <w:bCs w:val="1"/>
          <w:color w:val="333333"/>
          <w:sz w:val="24"/>
          <w:szCs w:val="24"/>
        </w:rPr>
      </w:pPr>
      <w:r w:rsidDel="00000000" w:rsidR="00000000" w:rsidRPr="00000000">
        <w:rPr>
          <w:i w:val="1"/>
          <w:iCs w:val="1"/>
          <w:color w:val="333333"/>
          <w:sz w:val="20"/>
          <w:szCs w:val="20"/>
          <w:rtl w:val="0"/>
        </w:rPr>
        <w:t xml:space="preserve">(up to 100 words)</w:t>
      </w:r>
      <w:r w:rsidDel="00000000" w:rsidR="00000000" w:rsidRPr="00000000">
        <w:rPr>
          <w:rtl w:val="0"/>
        </w:rPr>
      </w:r>
    </w:p>
    <w:p w:rsidR="00000000" w:rsidDel="00000000" w:rsidP="00000000" w:rsidRDefault="00000000" w:rsidRPr="00000000" w14:paraId="00000039">
      <w:pPr>
        <w:spacing w:line="240" w:lineRule="auto"/>
        <w:rPr>
          <w:b w:val="1"/>
          <w:bCs w:val="1"/>
          <w:sz w:val="24"/>
          <w:szCs w:val="24"/>
        </w:rPr>
      </w:pPr>
      <w:r w:rsidDel="00000000" w:rsidR="00000000" w:rsidRPr="00000000">
        <w:rPr>
          <w:color w:val="333333"/>
          <w:sz w:val="24"/>
          <w:szCs w:val="24"/>
          <w:rtl w:val="0"/>
        </w:rPr>
        <w:t xml:space="preserve">                  </w:t>
      </w:r>
      <w:r w:rsidDel="00000000" w:rsidR="00000000" w:rsidRPr="00000000">
        <w:rPr>
          <w:rtl w:val="0"/>
        </w:rPr>
      </w:r>
    </w:p>
    <w:p w:rsidR="00000000" w:rsidDel="00000000" w:rsidP="00000000" w:rsidRDefault="00000000" w:rsidRPr="00000000" w14:paraId="0000003A">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3B">
      <w:pPr>
        <w:spacing w:line="240" w:lineRule="auto"/>
        <w:rPr>
          <w:b w:val="1"/>
          <w:bCs w:val="1"/>
          <w:sz w:val="24"/>
          <w:szCs w:val="24"/>
        </w:rPr>
      </w:pPr>
      <w:r w:rsidDel="00000000" w:rsidR="00000000" w:rsidRPr="00000000">
        <w:rPr>
          <w:b w:val="1"/>
          <w:bCs w:val="1"/>
          <w:sz w:val="24"/>
          <w:szCs w:val="24"/>
          <w:rtl w:val="0"/>
        </w:rPr>
        <w:t xml:space="preserve">THE AUDIENCE - We are looking for ideas which encourage curiosity, play, discovery and joy - </w:t>
      </w:r>
      <w:r w:rsidDel="00000000" w:rsidR="00000000" w:rsidRPr="00000000">
        <w:rPr>
          <w:b w:val="1"/>
          <w:bCs w:val="1"/>
          <w:sz w:val="24"/>
          <w:szCs w:val="24"/>
          <w:rtl w:val="0"/>
        </w:rPr>
        <w:t xml:space="preserve">Tell us about how your work will be inspiring and engaging for children aged 5 to 11 years-</w:t>
      </w:r>
      <w:r w:rsidDel="00000000" w:rsidR="00000000" w:rsidRPr="00000000">
        <w:rPr>
          <w:b w:val="1"/>
          <w:bCs w:val="1"/>
          <w:sz w:val="24"/>
          <w:szCs w:val="24"/>
          <w:rtl w:val="0"/>
        </w:rPr>
        <w:t xml:space="preserve">old</w:t>
      </w:r>
      <w:r w:rsidDel="00000000" w:rsidR="00000000" w:rsidRPr="00000000">
        <w:rPr>
          <w:b w:val="1"/>
          <w:bCs w:val="1"/>
          <w:sz w:val="24"/>
          <w:szCs w:val="24"/>
          <w:rtl w:val="0"/>
        </w:rPr>
        <w:t xml:space="preserve">. </w:t>
      </w:r>
      <w:r w:rsidDel="00000000" w:rsidR="00000000" w:rsidRPr="00000000">
        <w:rPr>
          <w:rtl w:val="0"/>
        </w:rPr>
      </w:r>
    </w:p>
    <w:p w:rsidR="00000000" w:rsidDel="00000000" w:rsidP="00000000" w:rsidRDefault="00000000" w:rsidRPr="00000000" w14:paraId="0000003C">
      <w:pPr>
        <w:spacing w:line="240" w:lineRule="auto"/>
        <w:rPr>
          <w:i w:val="1"/>
          <w:iCs w:val="1"/>
          <w:sz w:val="20"/>
          <w:szCs w:val="20"/>
        </w:rPr>
      </w:pPr>
      <w:r w:rsidDel="00000000" w:rsidR="00000000" w:rsidRPr="00000000">
        <w:rPr>
          <w:i w:val="1"/>
          <w:iCs w:val="1"/>
          <w:sz w:val="20"/>
          <w:szCs w:val="20"/>
          <w:rtl w:val="0"/>
        </w:rPr>
        <w:t xml:space="preserve">Here we want to know about the children’s experience of the piece. You can also expand on any elements that you might want to test with groups of children during the rehearsal (e.g. storyline, costumes, audience interaction or other elements) and how their feedback and reactions could inform the development of the piece. </w:t>
      </w:r>
    </w:p>
    <w:p w:rsidR="00000000" w:rsidDel="00000000" w:rsidP="00000000" w:rsidRDefault="00000000" w:rsidRPr="00000000" w14:paraId="0000003D">
      <w:pPr>
        <w:spacing w:line="240" w:lineRule="auto"/>
        <w:rPr>
          <w:i w:val="1"/>
          <w:iCs w:val="1"/>
          <w:sz w:val="16"/>
          <w:szCs w:val="16"/>
        </w:rPr>
      </w:pPr>
      <w:r w:rsidDel="00000000" w:rsidR="00000000" w:rsidRPr="00000000">
        <w:rPr>
          <w:sz w:val="24"/>
          <w:szCs w:val="24"/>
          <w:rtl w:val="0"/>
        </w:rPr>
        <w:br w:type="textWrapping"/>
      </w:r>
      <w:r w:rsidDel="00000000" w:rsidR="00000000" w:rsidRPr="00000000">
        <w:rPr>
          <w:sz w:val="20"/>
          <w:szCs w:val="20"/>
          <w:rtl w:val="0"/>
        </w:rPr>
        <w:t xml:space="preserve">(up to 150 words)</w:t>
      </w:r>
      <w:r w:rsidDel="00000000" w:rsidR="00000000" w:rsidRPr="00000000">
        <w:rPr>
          <w:rtl w:val="0"/>
        </w:rPr>
      </w:r>
    </w:p>
    <w:p w:rsidR="00000000" w:rsidDel="00000000" w:rsidP="00000000" w:rsidRDefault="00000000" w:rsidRPr="00000000" w14:paraId="0000003E">
      <w:pPr>
        <w:spacing w:line="240" w:lineRule="auto"/>
        <w:rPr>
          <w:i w:val="1"/>
          <w:iCs w:val="1"/>
          <w:sz w:val="20"/>
          <w:szCs w:val="20"/>
        </w:rPr>
      </w:pPr>
      <w:r w:rsidDel="00000000" w:rsidR="00000000" w:rsidRPr="00000000">
        <w:rPr>
          <w:rtl w:val="0"/>
        </w:rPr>
      </w:r>
    </w:p>
    <w:p w:rsidR="00000000" w:rsidDel="00000000" w:rsidP="00000000" w:rsidRDefault="00000000" w:rsidRPr="00000000" w14:paraId="0000003F">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40">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41">
      <w:pPr>
        <w:spacing w:line="240" w:lineRule="auto"/>
        <w:rPr>
          <w:b w:val="1"/>
          <w:bCs w:val="1"/>
          <w:sz w:val="24"/>
          <w:szCs w:val="24"/>
        </w:rPr>
      </w:pPr>
      <w:r w:rsidDel="00000000" w:rsidR="00000000" w:rsidRPr="00000000">
        <w:rPr>
          <w:b w:val="1"/>
          <w:bCs w:val="1"/>
          <w:sz w:val="24"/>
          <w:szCs w:val="24"/>
          <w:rtl w:val="0"/>
        </w:rPr>
        <w:t xml:space="preserve">THE AUDIENCE - Tell us about how your work will engage with wider audiences when presented at outdoor festivals.</w:t>
      </w:r>
    </w:p>
    <w:p w:rsidR="00000000" w:rsidDel="00000000" w:rsidP="00000000" w:rsidRDefault="00000000" w:rsidRPr="00000000" w14:paraId="00000042">
      <w:pPr>
        <w:spacing w:line="240" w:lineRule="auto"/>
        <w:rPr>
          <w:i w:val="1"/>
          <w:iCs w:val="1"/>
          <w:sz w:val="20"/>
          <w:szCs w:val="20"/>
        </w:rPr>
      </w:pPr>
      <w:r w:rsidDel="00000000" w:rsidR="00000000" w:rsidRPr="00000000">
        <w:rPr>
          <w:i w:val="1"/>
          <w:iCs w:val="1"/>
          <w:sz w:val="20"/>
          <w:szCs w:val="20"/>
          <w:rtl w:val="0"/>
        </w:rPr>
        <w:t xml:space="preserve">Here we want to understand what you are imagining the audience experience to be like in different contexts. We are particularly interested in hearing about how you think the work will be </w:t>
      </w:r>
      <w:r w:rsidDel="00000000" w:rsidR="00000000" w:rsidRPr="00000000">
        <w:rPr>
          <w:i w:val="1"/>
          <w:iCs w:val="1"/>
          <w:sz w:val="20"/>
          <w:szCs w:val="20"/>
          <w:rtl w:val="0"/>
        </w:rPr>
        <w:t xml:space="preserve">accessible </w:t>
      </w:r>
      <w:r w:rsidDel="00000000" w:rsidR="00000000" w:rsidRPr="00000000">
        <w:rPr>
          <w:i w:val="1"/>
          <w:iCs w:val="1"/>
          <w:sz w:val="20"/>
          <w:szCs w:val="20"/>
          <w:rtl w:val="0"/>
        </w:rPr>
        <w:t xml:space="preserve">to a wide range of audiences, how it will engage with both dance and non-dance audiences, committed attendees and passersby. </w:t>
      </w:r>
    </w:p>
    <w:p w:rsidR="00000000" w:rsidDel="00000000" w:rsidP="00000000" w:rsidRDefault="00000000" w:rsidRPr="00000000" w14:paraId="00000043">
      <w:pPr>
        <w:spacing w:line="240" w:lineRule="auto"/>
        <w:rPr>
          <w:sz w:val="24"/>
          <w:szCs w:val="24"/>
        </w:rPr>
      </w:pPr>
      <w:r w:rsidDel="00000000" w:rsidR="00000000" w:rsidRPr="00000000">
        <w:rPr>
          <w:rtl w:val="0"/>
        </w:rPr>
      </w:r>
    </w:p>
    <w:p w:rsidR="00000000" w:rsidDel="00000000" w:rsidP="00000000" w:rsidRDefault="00000000" w:rsidRPr="00000000" w14:paraId="00000044">
      <w:pPr>
        <w:spacing w:line="240" w:lineRule="auto"/>
        <w:rPr>
          <w:i w:val="1"/>
          <w:iCs w:val="1"/>
          <w:sz w:val="20"/>
          <w:szCs w:val="20"/>
        </w:rPr>
      </w:pPr>
      <w:r w:rsidDel="00000000" w:rsidR="00000000" w:rsidRPr="00000000">
        <w:rPr>
          <w:sz w:val="20"/>
          <w:szCs w:val="20"/>
          <w:rtl w:val="0"/>
        </w:rPr>
        <w:t xml:space="preserve">(up to 150 words)</w:t>
      </w:r>
      <w:r w:rsidDel="00000000" w:rsidR="00000000" w:rsidRPr="00000000">
        <w:rPr>
          <w:i w:val="1"/>
          <w:iCs w:val="1"/>
          <w:sz w:val="20"/>
          <w:szCs w:val="20"/>
          <w:rtl w:val="0"/>
        </w:rPr>
        <w:t xml:space="preserve"> </w:t>
      </w:r>
    </w:p>
    <w:p w:rsidR="00000000" w:rsidDel="00000000" w:rsidP="00000000" w:rsidRDefault="00000000" w:rsidRPr="00000000" w14:paraId="00000045">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46">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47">
      <w:pPr>
        <w:spacing w:line="240" w:lineRule="auto"/>
        <w:rPr>
          <w:i w:val="1"/>
          <w:iCs w:val="1"/>
          <w:sz w:val="24"/>
          <w:szCs w:val="24"/>
        </w:rPr>
      </w:pPr>
      <w:r w:rsidDel="00000000" w:rsidR="00000000" w:rsidRPr="00000000">
        <w:rPr>
          <w:b w:val="1"/>
          <w:bCs w:val="1"/>
          <w:sz w:val="24"/>
          <w:szCs w:val="24"/>
          <w:rtl w:val="0"/>
        </w:rPr>
        <w:t xml:space="preserve">THE PRODUCTION - </w:t>
      </w:r>
      <w:r w:rsidDel="00000000" w:rsidR="00000000" w:rsidRPr="00000000">
        <w:rPr>
          <w:b w:val="1"/>
          <w:bCs w:val="1"/>
          <w:sz w:val="24"/>
          <w:szCs w:val="24"/>
          <w:rtl w:val="0"/>
        </w:rPr>
        <w:t xml:space="preserve">We’re looking for a work which is adaptable to different locations, and is made with touring in mind. Tell us how you are considering the tourability of the work.  </w:t>
      </w:r>
      <w:r w:rsidDel="00000000" w:rsidR="00000000" w:rsidRPr="00000000">
        <w:rPr>
          <w:rtl w:val="0"/>
        </w:rPr>
      </w:r>
    </w:p>
    <w:p w:rsidR="00000000" w:rsidDel="00000000" w:rsidP="00000000" w:rsidRDefault="00000000" w:rsidRPr="00000000" w14:paraId="00000048">
      <w:pPr>
        <w:spacing w:line="240" w:lineRule="auto"/>
        <w:rPr>
          <w:i w:val="1"/>
          <w:iCs w:val="1"/>
          <w:sz w:val="20"/>
          <w:szCs w:val="20"/>
        </w:rPr>
      </w:pPr>
      <w:r w:rsidDel="00000000" w:rsidR="00000000" w:rsidRPr="00000000">
        <w:rPr>
          <w:i w:val="1"/>
          <w:iCs w:val="1"/>
          <w:sz w:val="20"/>
          <w:szCs w:val="20"/>
          <w:rtl w:val="0"/>
        </w:rPr>
        <w:t xml:space="preserve">You can describe here any production elements that might differ between the performances in schools and the ones in festivals.</w:t>
      </w:r>
    </w:p>
    <w:p w:rsidR="00000000" w:rsidDel="00000000" w:rsidP="00000000" w:rsidRDefault="00000000" w:rsidRPr="00000000" w14:paraId="00000049">
      <w:pPr>
        <w:spacing w:line="240" w:lineRule="auto"/>
        <w:rPr>
          <w:b w:val="1"/>
          <w:bCs w:val="1"/>
          <w:color w:val="4a86e8"/>
          <w:sz w:val="24"/>
          <w:szCs w:val="24"/>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4A">
      <w:pPr>
        <w:spacing w:line="240" w:lineRule="auto"/>
        <w:rPr>
          <w:sz w:val="20"/>
          <w:szCs w:val="20"/>
        </w:rPr>
      </w:pPr>
      <w:r w:rsidDel="00000000" w:rsidR="00000000" w:rsidRPr="00000000">
        <w:rPr>
          <w:sz w:val="20"/>
          <w:szCs w:val="20"/>
          <w:rtl w:val="0"/>
        </w:rPr>
        <w:t xml:space="preserve">(up to 150 words)</w:t>
      </w:r>
    </w:p>
    <w:p w:rsidR="00000000" w:rsidDel="00000000" w:rsidP="00000000" w:rsidRDefault="00000000" w:rsidRPr="00000000" w14:paraId="0000004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C">
      <w:pPr>
        <w:spacing w:line="240" w:lineRule="auto"/>
        <w:rPr>
          <w:color w:val="1f1f1f"/>
          <w:sz w:val="24"/>
          <w:szCs w:val="24"/>
        </w:rPr>
      </w:pPr>
      <w:r w:rsidDel="00000000" w:rsidR="00000000" w:rsidRPr="00000000">
        <w:rPr>
          <w:rtl w:val="0"/>
        </w:rPr>
      </w:r>
    </w:p>
    <w:p w:rsidR="00000000" w:rsidDel="00000000" w:rsidP="00000000" w:rsidRDefault="00000000" w:rsidRPr="00000000" w14:paraId="0000004D">
      <w:pPr>
        <w:spacing w:line="240" w:lineRule="auto"/>
        <w:rPr>
          <w:b w:val="1"/>
          <w:bCs w:val="1"/>
          <w:color w:val="1f1f1f"/>
          <w:sz w:val="24"/>
          <w:szCs w:val="24"/>
        </w:rPr>
      </w:pPr>
      <w:r w:rsidDel="00000000" w:rsidR="00000000" w:rsidRPr="00000000">
        <w:rPr>
          <w:b w:val="1"/>
          <w:bCs w:val="1"/>
          <w:color w:val="1f1f1f"/>
          <w:sz w:val="24"/>
          <w:szCs w:val="24"/>
          <w:rtl w:val="0"/>
        </w:rPr>
        <w:t xml:space="preserve">Interviews will be held online on Tuesday 20 October and Wednesday 21 October.</w:t>
      </w:r>
    </w:p>
    <w:p w:rsidR="00000000" w:rsidDel="00000000" w:rsidP="00000000" w:rsidRDefault="00000000" w:rsidRPr="00000000" w14:paraId="0000004E">
      <w:pPr>
        <w:spacing w:line="240" w:lineRule="auto"/>
        <w:rPr>
          <w:color w:val="1f1f1f"/>
          <w:sz w:val="24"/>
          <w:szCs w:val="24"/>
        </w:rPr>
      </w:pPr>
      <w:r w:rsidDel="00000000" w:rsidR="00000000" w:rsidRPr="00000000">
        <w:rPr>
          <w:color w:val="1f1f1f"/>
          <w:sz w:val="24"/>
          <w:szCs w:val="24"/>
          <w:rtl w:val="0"/>
        </w:rPr>
        <w:t xml:space="preserve">Do you have any access requirements for attending an online interview?</w:t>
      </w:r>
    </w:p>
    <w:p w:rsidR="00000000" w:rsidDel="00000000" w:rsidP="00000000" w:rsidRDefault="00000000" w:rsidRPr="00000000" w14:paraId="0000004F">
      <w:pPr>
        <w:spacing w:line="240" w:lineRule="auto"/>
        <w:rPr>
          <w:color w:val="1f1f1f"/>
          <w:sz w:val="24"/>
          <w:szCs w:val="24"/>
        </w:rPr>
      </w:pPr>
      <w:r w:rsidDel="00000000" w:rsidR="00000000" w:rsidRPr="00000000">
        <w:rPr>
          <w:rtl w:val="0"/>
        </w:rPr>
      </w:r>
    </w:p>
    <w:p w:rsidR="00000000" w:rsidDel="00000000" w:rsidP="00000000" w:rsidRDefault="00000000" w:rsidRPr="00000000" w14:paraId="00000050">
      <w:pPr>
        <w:spacing w:line="240" w:lineRule="auto"/>
        <w:rPr>
          <w:color w:val="1f1f1f"/>
          <w:sz w:val="24"/>
          <w:szCs w:val="24"/>
        </w:rPr>
      </w:pPr>
      <w:r w:rsidDel="00000000" w:rsidR="00000000" w:rsidRPr="00000000">
        <w:rPr>
          <w:color w:val="1f1f1f"/>
          <w:sz w:val="24"/>
          <w:szCs w:val="24"/>
          <w:rtl w:val="0"/>
        </w:rPr>
        <w:t xml:space="preserve">Do you have any other commitments that may prevent you from attending an interview on either of these dates? If relevant, please indicate your preferred interview times.</w:t>
      </w:r>
      <w:r w:rsidDel="00000000" w:rsidR="00000000" w:rsidRPr="00000000">
        <w:rPr>
          <w:rtl w:val="0"/>
        </w:rPr>
      </w:r>
    </w:p>
    <w:p w:rsidR="00000000" w:rsidDel="00000000" w:rsidP="00000000" w:rsidRDefault="00000000" w:rsidRPr="00000000" w14:paraId="00000051">
      <w:pPr>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heplace.org.uk/" TargetMode="External"/><Relationship Id="rId7" Type="http://schemas.openxmlformats.org/officeDocument/2006/relationships/hyperlink" Target="https://theplace.org.uk/" TargetMode="External"/><Relationship Id="rId8" Type="http://schemas.openxmlformats.org/officeDocument/2006/relationships/hyperlink" Target="https://forms.office.com/Pages/ResponsePage.aspx?id=x9UJ9qEuwEyrU4Os1xwfAI-HQAMsFOZCoTzG4wXDXTpUNUNRWVRITDJQRUNMRUROU1ZRRkxPSUZIMy4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